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8D28E" w14:textId="1A3D8438" w:rsidR="00601663" w:rsidRPr="00B70056" w:rsidRDefault="00393991" w:rsidP="00B70056">
      <w:pPr>
        <w:spacing w:after="233"/>
        <w:ind w:right="93"/>
        <w:jc w:val="center"/>
        <w:rPr>
          <w:rFonts w:cs="B Nazanin"/>
          <w:sz w:val="24"/>
          <w:szCs w:val="24"/>
        </w:rPr>
      </w:pPr>
      <w:r w:rsidRPr="00B70056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توافقنامه سطح خدمت </w:t>
      </w:r>
      <w:r w:rsidRPr="00B70056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="00B70056" w:rsidRPr="00B70056">
        <w:rPr>
          <w:rtl/>
        </w:rPr>
        <w:t xml:space="preserve"> </w:t>
      </w:r>
      <w:r w:rsidR="00B70056" w:rsidRPr="00B70056">
        <w:rPr>
          <w:rFonts w:ascii="Nazanin" w:eastAsia="Nazanin" w:hAnsi="Nazanin" w:cs="B Nazanin"/>
          <w:b/>
          <w:bCs/>
          <w:sz w:val="32"/>
          <w:szCs w:val="32"/>
          <w:rtl/>
        </w:rPr>
        <w:t>درخواست تغ</w:t>
      </w:r>
      <w:r w:rsidR="00B70056" w:rsidRPr="00B70056">
        <w:rPr>
          <w:rFonts w:ascii="Nazanin" w:eastAsia="Nazanin" w:hAnsi="Nazanin" w:cs="B Nazanin" w:hint="cs"/>
          <w:b/>
          <w:bCs/>
          <w:sz w:val="32"/>
          <w:szCs w:val="32"/>
          <w:rtl/>
        </w:rPr>
        <w:t>یی</w:t>
      </w:r>
      <w:r w:rsidR="00B70056" w:rsidRPr="00B70056">
        <w:rPr>
          <w:rFonts w:ascii="Nazanin" w:eastAsia="Nazanin" w:hAnsi="Nazanin" w:cs="B Nazanin" w:hint="eastAsia"/>
          <w:b/>
          <w:bCs/>
          <w:sz w:val="32"/>
          <w:szCs w:val="32"/>
          <w:rtl/>
        </w:rPr>
        <w:t>ر</w:t>
      </w:r>
      <w:r w:rsidR="00B70056" w:rsidRPr="00B70056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حر</w:t>
      </w:r>
      <w:r w:rsidR="00B70056" w:rsidRPr="00B70056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B70056" w:rsidRPr="00B70056">
        <w:rPr>
          <w:rFonts w:ascii="Nazanin" w:eastAsia="Nazanin" w:hAnsi="Nazanin" w:cs="B Nazanin" w:hint="eastAsia"/>
          <w:b/>
          <w:bCs/>
          <w:sz w:val="32"/>
          <w:szCs w:val="32"/>
          <w:rtl/>
        </w:rPr>
        <w:t>م</w:t>
      </w:r>
      <w:r w:rsidR="00B70056" w:rsidRPr="00B70056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خطوط انتقال و فوق توز</w:t>
      </w:r>
      <w:r w:rsidR="00B70056" w:rsidRPr="00B70056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B70056" w:rsidRPr="00B70056">
        <w:rPr>
          <w:rFonts w:ascii="Nazanin" w:eastAsia="Nazanin" w:hAnsi="Nazanin" w:cs="B Nazanin" w:hint="eastAsia"/>
          <w:b/>
          <w:bCs/>
          <w:sz w:val="32"/>
          <w:szCs w:val="32"/>
          <w:rtl/>
        </w:rPr>
        <w:t>ع</w:t>
      </w:r>
      <w:r w:rsidR="00B70056" w:rsidRPr="00B70056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برق </w:t>
      </w:r>
      <w:r w:rsidRPr="00B70056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Pr="00B70056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</w:t>
      </w:r>
    </w:p>
    <w:p w14:paraId="06E250AE" w14:textId="77777777" w:rsidR="00601663" w:rsidRPr="00B70056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B70056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B70056">
        <w:rPr>
          <w:rFonts w:cs="B Nazanin"/>
          <w:b/>
          <w:bCs/>
          <w:sz w:val="28"/>
          <w:szCs w:val="28"/>
          <w:rtl/>
        </w:rPr>
        <w:t xml:space="preserve"> </w:t>
      </w:r>
    </w:p>
    <w:p w14:paraId="7C6B59CE" w14:textId="77777777" w:rsidR="00B70056" w:rsidRPr="00B70056" w:rsidRDefault="00B70056" w:rsidP="00D0421D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B70056">
        <w:rPr>
          <w:rFonts w:ascii="Nazanin" w:eastAsia="Nazanin" w:hAnsi="Nazanin" w:cs="B Nazanin"/>
          <w:sz w:val="28"/>
          <w:szCs w:val="28"/>
          <w:rtl/>
        </w:rPr>
        <w:t>کل</w:t>
      </w:r>
      <w:r w:rsidRPr="00B70056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B70056">
        <w:rPr>
          <w:rFonts w:ascii="Nazanin" w:eastAsia="Nazanin" w:hAnsi="Nazanin" w:cs="B Nazanin" w:hint="eastAsia"/>
          <w:sz w:val="28"/>
          <w:szCs w:val="28"/>
          <w:rtl/>
        </w:rPr>
        <w:t>ه</w:t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 ذ</w:t>
      </w:r>
      <w:r w:rsidRPr="00B70056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B70056">
        <w:rPr>
          <w:rFonts w:ascii="Nazanin" w:eastAsia="Nazanin" w:hAnsi="Nazanin" w:cs="B Nazanin" w:hint="eastAsia"/>
          <w:sz w:val="28"/>
          <w:szCs w:val="28"/>
          <w:rtl/>
        </w:rPr>
        <w:t>نفعان</w:t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 که زم</w:t>
      </w:r>
      <w:r w:rsidRPr="00B70056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B70056">
        <w:rPr>
          <w:rFonts w:ascii="Nazanin" w:eastAsia="Nazanin" w:hAnsi="Nazanin" w:cs="B Nazanin" w:hint="eastAsia"/>
          <w:sz w:val="28"/>
          <w:szCs w:val="28"/>
          <w:rtl/>
        </w:rPr>
        <w:t>ن</w:t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 ها</w:t>
      </w:r>
      <w:r w:rsidRPr="00B70056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 آنها در حر</w:t>
      </w:r>
      <w:r w:rsidRPr="00B70056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B70056">
        <w:rPr>
          <w:rFonts w:ascii="Nazanin" w:eastAsia="Nazanin" w:hAnsi="Nazanin" w:cs="B Nazanin" w:hint="eastAsia"/>
          <w:sz w:val="28"/>
          <w:szCs w:val="28"/>
          <w:rtl/>
        </w:rPr>
        <w:t>م</w:t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 خطوط قرار دارد م</w:t>
      </w:r>
      <w:r w:rsidRPr="00B70056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 توانند درخواست جابه جا</w:t>
      </w:r>
      <w:r w:rsidRPr="00B70056">
        <w:rPr>
          <w:rFonts w:ascii="Nazanin" w:eastAsia="Nazanin" w:hAnsi="Nazanin" w:cs="B Nazanin" w:hint="cs"/>
          <w:sz w:val="28"/>
          <w:szCs w:val="28"/>
          <w:rtl/>
        </w:rPr>
        <w:t>یی</w:t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 تجه</w:t>
      </w:r>
      <w:r w:rsidRPr="00B70056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B70056">
        <w:rPr>
          <w:rFonts w:ascii="Nazanin" w:eastAsia="Nazanin" w:hAnsi="Nazanin" w:cs="B Nazanin" w:hint="eastAsia"/>
          <w:sz w:val="28"/>
          <w:szCs w:val="28"/>
          <w:rtl/>
        </w:rPr>
        <w:t>زات</w:t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 و </w:t>
      </w:r>
      <w:r w:rsidRPr="00B70056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B70056">
        <w:rPr>
          <w:rFonts w:ascii="Nazanin" w:eastAsia="Nazanin" w:hAnsi="Nazanin" w:cs="B Nazanin" w:hint="eastAsia"/>
          <w:sz w:val="28"/>
          <w:szCs w:val="28"/>
          <w:rtl/>
        </w:rPr>
        <w:t>ا</w:t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 کاهش محدوده حر</w:t>
      </w:r>
      <w:r w:rsidRPr="00B70056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B70056">
        <w:rPr>
          <w:rFonts w:ascii="Nazanin" w:eastAsia="Nazanin" w:hAnsi="Nazanin" w:cs="B Nazanin" w:hint="eastAsia"/>
          <w:sz w:val="28"/>
          <w:szCs w:val="28"/>
          <w:rtl/>
        </w:rPr>
        <w:t>م</w:t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 را به شرکت برق منطقه ا</w:t>
      </w:r>
      <w:r w:rsidRPr="00B70056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 ارائه نما</w:t>
      </w:r>
      <w:r w:rsidRPr="00B70056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B70056">
        <w:rPr>
          <w:rFonts w:ascii="Nazanin" w:eastAsia="Nazanin" w:hAnsi="Nazanin" w:cs="B Nazanin" w:hint="eastAsia"/>
          <w:sz w:val="28"/>
          <w:szCs w:val="28"/>
          <w:rtl/>
        </w:rPr>
        <w:t>ند</w:t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. </w:t>
      </w:r>
    </w:p>
    <w:p w14:paraId="660BB37D" w14:textId="4D777FB6" w:rsidR="00601663" w:rsidRPr="00B70056" w:rsidRDefault="00393991" w:rsidP="00D0421D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B70056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B70056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B70056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B70056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B70056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B70056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B70056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0B43CFC5" w:rsidR="00601663" w:rsidRPr="00B70056" w:rsidRDefault="00393991" w:rsidP="00B70056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B70056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B70056">
        <w:rPr>
          <w:rFonts w:ascii="Nazanin" w:eastAsia="Nazanin" w:hAnsi="Nazanin" w:cs="B Nazanin"/>
          <w:sz w:val="28"/>
          <w:szCs w:val="28"/>
          <w:rtl/>
        </w:rPr>
        <w:softHyphen/>
      </w:r>
      <w:r w:rsidRPr="00B70056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r w:rsidR="00B70056" w:rsidRPr="00B70056">
        <w:rPr>
          <w:rFonts w:ascii="Nazanin" w:eastAsia="Nazanin" w:hAnsi="Nazanin" w:cs="B Nazanin"/>
          <w:b/>
          <w:bCs/>
          <w:sz w:val="28"/>
          <w:szCs w:val="28"/>
          <w:rtl/>
        </w:rPr>
        <w:t>درخواست تغ</w:t>
      </w:r>
      <w:r w:rsidR="00B70056" w:rsidRPr="00B70056">
        <w:rPr>
          <w:rFonts w:ascii="Nazanin" w:eastAsia="Nazanin" w:hAnsi="Nazanin" w:cs="B Nazanin" w:hint="cs"/>
          <w:b/>
          <w:bCs/>
          <w:sz w:val="28"/>
          <w:szCs w:val="28"/>
          <w:rtl/>
        </w:rPr>
        <w:t>یی</w:t>
      </w:r>
      <w:r w:rsidR="00B70056" w:rsidRPr="00B70056">
        <w:rPr>
          <w:rFonts w:ascii="Nazanin" w:eastAsia="Nazanin" w:hAnsi="Nazanin" w:cs="B Nazanin" w:hint="eastAsia"/>
          <w:b/>
          <w:bCs/>
          <w:sz w:val="28"/>
          <w:szCs w:val="28"/>
          <w:rtl/>
        </w:rPr>
        <w:t>ر</w:t>
      </w:r>
      <w:r w:rsidR="00B70056" w:rsidRPr="00B70056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حر</w:t>
      </w:r>
      <w:r w:rsidR="00B70056" w:rsidRPr="00B70056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B70056" w:rsidRPr="00B70056">
        <w:rPr>
          <w:rFonts w:ascii="Nazanin" w:eastAsia="Nazanin" w:hAnsi="Nazanin" w:cs="B Nazanin" w:hint="eastAsia"/>
          <w:b/>
          <w:bCs/>
          <w:sz w:val="28"/>
          <w:szCs w:val="28"/>
          <w:rtl/>
        </w:rPr>
        <w:t>م</w:t>
      </w:r>
      <w:r w:rsidR="00B70056" w:rsidRPr="00B70056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خطوط انتقال و فوق توز</w:t>
      </w:r>
      <w:r w:rsidR="00B70056" w:rsidRPr="00B70056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B70056" w:rsidRPr="00B70056">
        <w:rPr>
          <w:rFonts w:ascii="Nazanin" w:eastAsia="Nazanin" w:hAnsi="Nazanin" w:cs="B Nazanin" w:hint="eastAsia"/>
          <w:b/>
          <w:bCs/>
          <w:sz w:val="28"/>
          <w:szCs w:val="28"/>
          <w:rtl/>
        </w:rPr>
        <w:t>ع</w:t>
      </w:r>
      <w:r w:rsidR="00B70056" w:rsidRPr="00B70056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برق</w:t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B70056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B70056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B70056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B70056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B70056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B70056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B70056">
        <w:rPr>
          <w:rFonts w:ascii="Nazanin" w:eastAsia="Nazanin" w:hAnsi="Nazanin" w:cs="B Nazanin"/>
          <w:sz w:val="28"/>
          <w:szCs w:val="28"/>
          <w:rtl/>
        </w:rPr>
        <w:softHyphen/>
      </w:r>
      <w:r w:rsidRPr="00B70056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B70056">
        <w:rPr>
          <w:rFonts w:ascii="Nazanin" w:eastAsia="Nazanin" w:hAnsi="Nazanin" w:cs="B Nazanin"/>
          <w:sz w:val="28"/>
          <w:szCs w:val="28"/>
          <w:rtl/>
        </w:rPr>
        <w:softHyphen/>
      </w:r>
      <w:r w:rsidRPr="00B70056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B70056">
        <w:rPr>
          <w:rFonts w:cs="B Nazanin"/>
          <w:sz w:val="28"/>
          <w:szCs w:val="28"/>
          <w:rtl/>
        </w:rPr>
        <w:t xml:space="preserve"> </w:t>
      </w:r>
      <w:r w:rsidRPr="00B70056">
        <w:rPr>
          <w:rFonts w:ascii="Nazanin" w:eastAsia="Nazanin" w:hAnsi="Nazanin" w:cs="B Nazanin"/>
          <w:sz w:val="28"/>
          <w:szCs w:val="28"/>
          <w:rtl/>
        </w:rPr>
        <w:t>پنجم،</w:t>
      </w:r>
      <w:r w:rsidRPr="00B70056">
        <w:rPr>
          <w:rFonts w:cs="B Nazanin"/>
          <w:sz w:val="28"/>
          <w:szCs w:val="28"/>
          <w:rtl/>
        </w:rPr>
        <w:t xml:space="preserve"> </w:t>
      </w:r>
      <w:r w:rsidRPr="00B70056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B70056">
        <w:rPr>
          <w:rFonts w:cs="B Nazanin"/>
          <w:sz w:val="28"/>
          <w:szCs w:val="28"/>
          <w:rtl/>
        </w:rPr>
        <w:t xml:space="preserve"> </w:t>
      </w:r>
      <w:r w:rsidRPr="00B70056">
        <w:rPr>
          <w:rFonts w:ascii="Nazanin" w:eastAsia="Nazanin" w:hAnsi="Nazanin" w:cs="B Nazanin"/>
          <w:sz w:val="28"/>
          <w:szCs w:val="28"/>
          <w:rtl/>
        </w:rPr>
        <w:t>ششم،</w:t>
      </w:r>
      <w:r w:rsidRPr="00B70056">
        <w:rPr>
          <w:rFonts w:cs="B Nazanin"/>
          <w:sz w:val="28"/>
          <w:szCs w:val="28"/>
          <w:rtl/>
        </w:rPr>
        <w:t xml:space="preserve"> </w:t>
      </w:r>
      <w:r w:rsidRPr="00B70056">
        <w:rPr>
          <w:rFonts w:ascii="Nazanin" w:eastAsia="Nazanin" w:hAnsi="Nazanin" w:cs="B Nazanin"/>
          <w:sz w:val="28"/>
          <w:szCs w:val="28"/>
          <w:rtl/>
        </w:rPr>
        <w:t>نقشه</w:t>
      </w:r>
      <w:r w:rsidRPr="00B70056">
        <w:rPr>
          <w:rFonts w:cs="B Nazanin"/>
          <w:sz w:val="28"/>
          <w:szCs w:val="28"/>
          <w:rtl/>
        </w:rPr>
        <w:t xml:space="preserve"> </w:t>
      </w:r>
      <w:r w:rsidRPr="00B70056">
        <w:rPr>
          <w:rFonts w:ascii="Nazanin" w:eastAsia="Nazanin" w:hAnsi="Nazanin" w:cs="B Nazanin"/>
          <w:sz w:val="28"/>
          <w:szCs w:val="28"/>
          <w:rtl/>
        </w:rPr>
        <w:t>راه</w:t>
      </w:r>
      <w:r w:rsidRPr="00B70056">
        <w:rPr>
          <w:rFonts w:cs="B Nazanin"/>
          <w:sz w:val="28"/>
          <w:szCs w:val="28"/>
          <w:rtl/>
        </w:rPr>
        <w:t xml:space="preserve"> </w:t>
      </w:r>
      <w:r w:rsidRPr="00B70056">
        <w:rPr>
          <w:rFonts w:ascii="Nazanin" w:eastAsia="Nazanin" w:hAnsi="Nazanin" w:cs="B Nazanin"/>
          <w:sz w:val="28"/>
          <w:szCs w:val="28"/>
          <w:rtl/>
        </w:rPr>
        <w:t>توسعه</w:t>
      </w:r>
      <w:r w:rsidRPr="00B70056">
        <w:rPr>
          <w:rFonts w:cs="B Nazanin"/>
          <w:sz w:val="28"/>
          <w:szCs w:val="28"/>
          <w:rtl/>
        </w:rPr>
        <w:t xml:space="preserve"> </w:t>
      </w:r>
      <w:r w:rsidRPr="00B70056">
        <w:rPr>
          <w:rFonts w:ascii="Nazanin" w:eastAsia="Nazanin" w:hAnsi="Nazanin" w:cs="B Nazanin"/>
          <w:sz w:val="28"/>
          <w:szCs w:val="28"/>
          <w:rtl/>
        </w:rPr>
        <w:t>دولت</w:t>
      </w:r>
      <w:r w:rsidRPr="00B70056">
        <w:rPr>
          <w:rFonts w:cs="B Nazanin"/>
          <w:sz w:val="28"/>
          <w:szCs w:val="28"/>
          <w:rtl/>
        </w:rPr>
        <w:t xml:space="preserve"> </w:t>
      </w:r>
      <w:r w:rsidRPr="00B70056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B70056">
        <w:rPr>
          <w:rFonts w:cs="B Nazanin"/>
          <w:sz w:val="28"/>
          <w:szCs w:val="28"/>
          <w:rtl/>
        </w:rPr>
        <w:t xml:space="preserve"> </w:t>
      </w:r>
      <w:r w:rsidRPr="00B70056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B70056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B70056">
        <w:rPr>
          <w:rFonts w:cs="B Nazanin"/>
          <w:sz w:val="28"/>
          <w:szCs w:val="28"/>
          <w:rtl/>
        </w:rPr>
        <w:t xml:space="preserve"> </w:t>
      </w:r>
      <w:r w:rsidRPr="00B70056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B70056">
        <w:rPr>
          <w:rFonts w:ascii="Nazanin" w:eastAsia="Nazanin" w:hAnsi="Nazanin" w:cs="B Nazanin"/>
          <w:sz w:val="28"/>
          <w:szCs w:val="28"/>
          <w:rtl/>
        </w:rPr>
        <w:softHyphen/>
      </w:r>
      <w:r w:rsidRPr="00B70056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B70056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B70056">
        <w:rPr>
          <w:rFonts w:ascii="Nazanin" w:eastAsia="Nazanin" w:hAnsi="Nazanin" w:cs="B Nazanin"/>
          <w:sz w:val="28"/>
          <w:szCs w:val="28"/>
          <w:rtl/>
        </w:rPr>
        <w:t>د.</w:t>
      </w:r>
      <w:r w:rsidRPr="00B70056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B70056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B70056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B70056">
        <w:rPr>
          <w:rFonts w:ascii="Nazanin" w:eastAsia="Nazanin" w:hAnsi="Nazanin" w:cs="B Nazanin"/>
          <w:sz w:val="28"/>
          <w:szCs w:val="28"/>
          <w:rtl/>
        </w:rPr>
        <w:softHyphen/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B70056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B70056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B70056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B70056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B70056">
        <w:rPr>
          <w:rFonts w:ascii="Nazanin" w:eastAsia="Nazanin" w:hAnsi="Nazanin" w:cs="B Nazanin"/>
          <w:sz w:val="28"/>
          <w:szCs w:val="28"/>
          <w:rtl/>
        </w:rPr>
        <w:softHyphen/>
      </w:r>
      <w:r w:rsidRPr="00B70056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B70056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B70056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B70056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B70056">
        <w:rPr>
          <w:rFonts w:ascii="Nazanin" w:eastAsia="Nazanin" w:hAnsi="Nazanin" w:cs="B Nazanin"/>
          <w:sz w:val="28"/>
          <w:szCs w:val="28"/>
          <w:rtl/>
        </w:rPr>
        <w:softHyphen/>
      </w:r>
      <w:r w:rsidRPr="00B70056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B70056">
        <w:rPr>
          <w:rFonts w:ascii="Nazanin" w:eastAsia="Nazanin" w:hAnsi="Nazanin" w:cs="B Nazanin"/>
          <w:sz w:val="28"/>
          <w:szCs w:val="28"/>
          <w:rtl/>
        </w:rPr>
        <w:softHyphen/>
      </w:r>
      <w:r w:rsidRPr="00B70056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B70056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B70056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B70056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B70056">
        <w:rPr>
          <w:rFonts w:ascii="Nazanin" w:eastAsia="Nazanin" w:hAnsi="Nazanin" w:cs="B Nazanin"/>
          <w:sz w:val="28"/>
          <w:szCs w:val="28"/>
          <w:rtl/>
        </w:rPr>
        <w:softHyphen/>
      </w:r>
      <w:r w:rsidRPr="00B70056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B70056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B70056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B70056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B70056" w:rsidRDefault="00393991">
      <w:pPr>
        <w:bidi w:val="0"/>
        <w:spacing w:after="43"/>
        <w:rPr>
          <w:rFonts w:cs="B Nazanin"/>
          <w:sz w:val="24"/>
          <w:szCs w:val="24"/>
        </w:rPr>
      </w:pPr>
      <w:r w:rsidRPr="00B70056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B70056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B70056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B70056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B70056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B70056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B70056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B70056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B70056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B70056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B70056">
        <w:rPr>
          <w:rFonts w:cs="B Nazanin"/>
          <w:sz w:val="28"/>
          <w:szCs w:val="28"/>
          <w:rtl/>
        </w:rPr>
        <w:t xml:space="preserve"> </w:t>
      </w:r>
    </w:p>
    <w:p w14:paraId="1D545E19" w14:textId="09BCF2A9" w:rsidR="00601663" w:rsidRPr="00B70056" w:rsidRDefault="00393991" w:rsidP="002F57B6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B70056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B70056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B70056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B70056">
        <w:rPr>
          <w:rFonts w:ascii="Nazanin" w:eastAsia="Nazanin" w:hAnsi="Nazanin" w:cs="B Nazanin"/>
          <w:sz w:val="28"/>
          <w:szCs w:val="28"/>
          <w:rtl/>
        </w:rPr>
        <w:softHyphen/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2F57B6">
        <w:rPr>
          <w:rFonts w:ascii="Nazanin" w:eastAsia="Nazanin" w:hAnsi="Nazanin" w:cs="B Nazanin" w:hint="cs"/>
          <w:b/>
          <w:bCs/>
          <w:sz w:val="28"/>
          <w:szCs w:val="28"/>
          <w:rtl/>
        </w:rPr>
        <w:t>نود روز</w:t>
      </w:r>
      <w:r w:rsidRPr="00B70056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کاری</w:t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B70056">
        <w:rPr>
          <w:rFonts w:ascii="Nazanin" w:eastAsia="Nazanin" w:hAnsi="Nazanin" w:cs="B Nazanin"/>
          <w:sz w:val="28"/>
          <w:szCs w:val="28"/>
          <w:rtl/>
        </w:rPr>
        <w:softHyphen/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B70056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B70056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B70056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B70056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B70056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B70056">
        <w:rPr>
          <w:rFonts w:ascii="Nazanin" w:eastAsia="Nazanin" w:hAnsi="Nazanin" w:cs="B Nazanin"/>
          <w:sz w:val="28"/>
          <w:szCs w:val="28"/>
          <w:rtl/>
        </w:rPr>
        <w:softHyphen/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B70056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B70056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B70056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B70056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B70056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B70056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B70056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B70056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B70056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B70056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B70056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B70056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B70056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B70056">
        <w:rPr>
          <w:rFonts w:ascii="Nazanin" w:eastAsia="Nazanin" w:hAnsi="Nazanin" w:cs="B Nazanin"/>
          <w:sz w:val="28"/>
          <w:szCs w:val="28"/>
          <w:rtl/>
        </w:rPr>
        <w:softHyphen/>
      </w:r>
      <w:r w:rsidRPr="00B70056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B70056">
        <w:rPr>
          <w:rFonts w:ascii="Nazanin" w:eastAsia="Nazanin" w:hAnsi="Nazanin" w:cs="B Nazanin"/>
          <w:sz w:val="28"/>
          <w:szCs w:val="28"/>
          <w:rtl/>
        </w:rPr>
        <w:softHyphen/>
      </w:r>
      <w:r w:rsidRPr="00B70056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B70056">
        <w:rPr>
          <w:rFonts w:ascii="Nazanin" w:eastAsia="Nazanin" w:hAnsi="Nazanin" w:cs="B Nazanin"/>
          <w:sz w:val="28"/>
          <w:szCs w:val="28"/>
          <w:rtl/>
        </w:rPr>
        <w:softHyphen/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B70056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B70056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B70056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B70056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B70056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B70056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B70056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B70056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B70056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B70056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B70056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B70056">
        <w:rPr>
          <w:rFonts w:ascii="Nazanin" w:eastAsia="Nazanin" w:hAnsi="Nazanin" w:cs="B Nazanin"/>
          <w:sz w:val="28"/>
          <w:szCs w:val="28"/>
          <w:rtl/>
        </w:rPr>
        <w:softHyphen/>
      </w:r>
      <w:r w:rsidRPr="00B70056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B70056">
        <w:rPr>
          <w:rFonts w:ascii="Nazanin" w:eastAsia="Nazanin" w:hAnsi="Nazanin" w:cs="B Nazanin"/>
          <w:sz w:val="28"/>
          <w:szCs w:val="28"/>
          <w:rtl/>
        </w:rPr>
        <w:softHyphen/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B70056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B70056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B70056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B70056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B70056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B70056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B70056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B70056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B70056">
        <w:rPr>
          <w:rFonts w:ascii="Nazanin" w:eastAsia="Nazanin" w:hAnsi="Nazanin" w:cs="B Nazanin"/>
          <w:sz w:val="28"/>
          <w:szCs w:val="28"/>
          <w:rtl/>
        </w:rPr>
        <w:softHyphen/>
      </w:r>
      <w:r w:rsidRPr="00B70056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B70056">
        <w:rPr>
          <w:rFonts w:ascii="Nazanin" w:eastAsia="Nazanin" w:hAnsi="Nazanin" w:cs="B Nazanin"/>
          <w:sz w:val="28"/>
          <w:szCs w:val="28"/>
          <w:rtl/>
        </w:rPr>
        <w:softHyphen/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B70056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B70056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B70056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B70056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B70056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3255E65E" w:rsidR="00601663" w:rsidRPr="00B70056" w:rsidRDefault="00393991" w:rsidP="002741F1">
      <w:pPr>
        <w:spacing w:after="25"/>
        <w:ind w:left="270" w:hanging="10"/>
        <w:jc w:val="lowKashida"/>
        <w:rPr>
          <w:rFonts w:cs="B Nazanin"/>
          <w:sz w:val="24"/>
          <w:szCs w:val="24"/>
        </w:rPr>
      </w:pPr>
      <w:r w:rsidRPr="00B70056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451A51" w:rsidRPr="00451A51">
        <w:rPr>
          <w:rFonts w:ascii="Nazanin" w:eastAsia="Nazanin" w:hAnsi="Nazanin" w:cs="B Nazanin"/>
          <w:b/>
          <w:bCs/>
          <w:sz w:val="28"/>
          <w:szCs w:val="28"/>
          <w:rtl/>
        </w:rPr>
        <w:t>اعلام نت</w:t>
      </w:r>
      <w:r w:rsidR="00451A51" w:rsidRPr="00451A51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451A51" w:rsidRPr="00451A51">
        <w:rPr>
          <w:rFonts w:ascii="Nazanin" w:eastAsia="Nazanin" w:hAnsi="Nazanin" w:cs="B Nazanin" w:hint="eastAsia"/>
          <w:b/>
          <w:bCs/>
          <w:sz w:val="28"/>
          <w:szCs w:val="28"/>
          <w:rtl/>
        </w:rPr>
        <w:t>جه</w:t>
      </w:r>
      <w:r w:rsidR="00451A51" w:rsidRPr="00451A51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به ذ</w:t>
      </w:r>
      <w:r w:rsidR="00451A51" w:rsidRPr="00451A51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451A51" w:rsidRPr="00451A51">
        <w:rPr>
          <w:rFonts w:ascii="Nazanin" w:eastAsia="Nazanin" w:hAnsi="Nazanin" w:cs="B Nazanin" w:hint="eastAsia"/>
          <w:b/>
          <w:bCs/>
          <w:sz w:val="28"/>
          <w:szCs w:val="28"/>
          <w:rtl/>
        </w:rPr>
        <w:t>نفع</w:t>
      </w:r>
      <w:r w:rsidR="00451A51" w:rsidRPr="00451A51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توسط شرکت برق منطقه‌ا</w:t>
      </w:r>
      <w:r w:rsidR="00451A51" w:rsidRPr="00451A51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Pr="00B70056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B70056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B70056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31CFA693" w:rsidR="00601663" w:rsidRPr="00D0421D" w:rsidRDefault="00393991" w:rsidP="008B6CA4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B70056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B70056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B70056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B70056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2741F1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bookmarkStart w:id="0" w:name="_GoBack"/>
      <w:bookmarkEnd w:id="0"/>
      <w:r w:rsidR="00197A59" w:rsidRPr="00B70056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663"/>
    <w:rsid w:val="000E2DEE"/>
    <w:rsid w:val="001624C9"/>
    <w:rsid w:val="00197A59"/>
    <w:rsid w:val="002741F1"/>
    <w:rsid w:val="002F57B6"/>
    <w:rsid w:val="00393991"/>
    <w:rsid w:val="00451A51"/>
    <w:rsid w:val="00601663"/>
    <w:rsid w:val="00666EE9"/>
    <w:rsid w:val="008B6CA4"/>
    <w:rsid w:val="00A06E1B"/>
    <w:rsid w:val="00B70056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bardia behnia</cp:lastModifiedBy>
  <cp:revision>10</cp:revision>
  <dcterms:created xsi:type="dcterms:W3CDTF">2020-04-07T03:46:00Z</dcterms:created>
  <dcterms:modified xsi:type="dcterms:W3CDTF">2020-04-07T12:17:00Z</dcterms:modified>
</cp:coreProperties>
</file>